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Žadatel (dítě)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Jméno : ...............................................  Příjmení:...............................................................................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  <w:t>Bydliště : ..............................................Datum nar. ...............................................</w:t>
      </w:r>
    </w:p>
    <w:p>
      <w:pPr>
        <w:pStyle w:val="Normal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Zastoupený (zákonný zástupce) : </w:t>
      </w:r>
    </w:p>
    <w:p>
      <w:pPr>
        <w:pStyle w:val="Normal"/>
        <w:rPr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rPr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Jméno a příjmení : .......................................... Bydliště : .........................................................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  <w:t>Jméno a příjmení : ........................................... Bydliště ..........................................................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eastAsia="Liberation Serif;Times New Roman" w:cs="Liberation Serif;Times New Roman"/>
          <w:sz w:val="22"/>
          <w:szCs w:val="22"/>
        </w:rPr>
      </w:pPr>
      <w:r>
        <w:rPr>
          <w:sz w:val="22"/>
          <w:szCs w:val="22"/>
        </w:rPr>
        <w:t>Správní</w:t>
      </w:r>
      <w:r>
        <w:rPr>
          <w:rFonts w:eastAsia="Liberation Serif;Times New Roman" w:cs="Liberation Serif;Times New Roman"/>
          <w:sz w:val="22"/>
          <w:szCs w:val="22"/>
        </w:rPr>
        <w:t xml:space="preserve"> </w:t>
      </w:r>
      <w:r>
        <w:rPr>
          <w:sz w:val="22"/>
          <w:szCs w:val="22"/>
        </w:rPr>
        <w:t>orgánu,</w:t>
      </w:r>
      <w:r>
        <w:rPr>
          <w:rFonts w:eastAsia="Liberation Serif;Times New Roman" w:cs="Liberation Serif;Times New Roman"/>
          <w:sz w:val="22"/>
          <w:szCs w:val="22"/>
        </w:rPr>
        <w:t xml:space="preserve"> </w:t>
      </w:r>
      <w:r>
        <w:rPr>
          <w:sz w:val="22"/>
          <w:szCs w:val="22"/>
        </w:rPr>
        <w:t>jemuž</w:t>
      </w:r>
      <w:r>
        <w:rPr>
          <w:rFonts w:eastAsia="Liberation Serif;Times New Roman" w:cs="Liberation Serif;Times New Roman"/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>
        <w:rPr>
          <w:rFonts w:eastAsia="Liberation Serif;Times New Roman" w:cs="Liberation Serif;Times New Roman"/>
          <w:sz w:val="22"/>
          <w:szCs w:val="22"/>
        </w:rPr>
        <w:t xml:space="preserve"> </w:t>
      </w:r>
      <w:r>
        <w:rPr>
          <w:sz w:val="22"/>
          <w:szCs w:val="22"/>
        </w:rPr>
        <w:t>žádost</w:t>
      </w:r>
      <w:r>
        <w:rPr>
          <w:rFonts w:eastAsia="Liberation Serif;Times New Roman" w:cs="Liberation Serif;Times New Roman"/>
          <w:sz w:val="22"/>
          <w:szCs w:val="22"/>
        </w:rPr>
        <w:t xml:space="preserve"> </w:t>
      </w:r>
      <w:r>
        <w:rPr>
          <w:sz w:val="22"/>
          <w:szCs w:val="22"/>
        </w:rPr>
        <w:t>doručována:</w:t>
      </w:r>
      <w:r>
        <w:rPr>
          <w:rFonts w:eastAsia="Liberation Serif;Times New Roman" w:cs="Liberation Serif;Times New Roman"/>
          <w:sz w:val="22"/>
          <w:szCs w:val="22"/>
        </w:rPr>
        <w:t xml:space="preserve"> </w:t>
      </w:r>
    </w:p>
    <w:p>
      <w:pPr>
        <w:pStyle w:val="Normal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Základní</w:t>
      </w:r>
      <w:r>
        <w:rPr>
          <w:rFonts w:eastAsia="Liberation Serif;Times New Roman" w:cs="Liberation Serif;Times New Roman"/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škola</w:t>
      </w:r>
      <w:r>
        <w:rPr>
          <w:rFonts w:eastAsia="Liberation Serif;Times New Roman" w:cs="Liberation Serif;Times New Roman"/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</w:t>
      </w:r>
      <w:r>
        <w:rPr>
          <w:rFonts w:eastAsia="Liberation Serif;Times New Roman" w:cs="Liberation Serif;Times New Roman"/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Mateřská</w:t>
      </w:r>
      <w:r>
        <w:rPr>
          <w:rFonts w:eastAsia="Liberation Serif;Times New Roman" w:cs="Liberation Serif;Times New Roman"/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škola</w:t>
      </w:r>
      <w:r>
        <w:rPr>
          <w:rFonts w:eastAsia="Liberation Serif;Times New Roman" w:cs="Liberation Serif;Times New Roman"/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Staré</w:t>
      </w:r>
      <w:r>
        <w:rPr>
          <w:rFonts w:eastAsia="Liberation Serif;Times New Roman" w:cs="Liberation Serif;Times New Roman"/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Křečany,</w:t>
      </w:r>
      <w:r>
        <w:rPr>
          <w:rFonts w:eastAsia="Liberation Serif;Times New Roman" w:cs="Liberation Serif;Times New Roman"/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okres</w:t>
      </w:r>
      <w:r>
        <w:rPr>
          <w:rFonts w:eastAsia="Liberation Serif;Times New Roman" w:cs="Liberation Serif;Times New Roman"/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Děčín</w:t>
      </w:r>
      <w:r>
        <w:rPr>
          <w:rFonts w:eastAsia="Liberation Serif;Times New Roman" w:cs="Liberation Serif;Times New Roman"/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,příspěvková organizace</w:t>
      </w:r>
    </w:p>
    <w:p>
      <w:pPr>
        <w:pStyle w:val="Normal"/>
        <w:rPr>
          <w:b/>
          <w:bCs/>
          <w:sz w:val="22"/>
          <w:szCs w:val="22"/>
        </w:rPr>
      </w:pPr>
      <w:r>
        <w:rPr>
          <w:rFonts w:eastAsia="Liberation Serif;Times New Roman" w:cs="Liberation Serif;Times New Roman"/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č.p. 44,</w:t>
      </w:r>
      <w:r>
        <w:rPr>
          <w:rFonts w:eastAsia="Liberation Serif;Times New Roman" w:cs="Liberation Serif;Times New Roman"/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407</w:t>
      </w:r>
      <w:r>
        <w:rPr>
          <w:rFonts w:eastAsia="Liberation Serif;Times New Roman" w:cs="Liberation Serif;Times New Roman"/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61 Staré Křečany</w:t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Žádost</w:t>
      </w:r>
    </w:p>
    <w:p>
      <w:pPr>
        <w:pStyle w:val="Normal"/>
        <w:rPr>
          <w:b/>
          <w:sz w:val="24"/>
          <w:szCs w:val="24"/>
        </w:rPr>
      </w:pPr>
      <w:r>
        <w:rPr>
          <w:sz w:val="24"/>
          <w:szCs w:val="24"/>
        </w:rPr>
        <w:t xml:space="preserve">Podle ustanovení § </w:t>
      </w:r>
      <w:r>
        <w:rPr>
          <w:sz w:val="24"/>
          <w:szCs w:val="24"/>
        </w:rPr>
        <w:t>18</w:t>
      </w:r>
      <w:r>
        <w:rPr>
          <w:sz w:val="24"/>
          <w:szCs w:val="24"/>
        </w:rPr>
        <w:t xml:space="preserve"> zákona č. 561/2004 Sb., o předškolním, základním, středním, vyšším odborném a jiném vzdělávání (školský zákon) </w:t>
      </w:r>
      <w:r>
        <w:rPr>
          <w:b/>
          <w:sz w:val="24"/>
          <w:szCs w:val="24"/>
        </w:rPr>
        <w:t xml:space="preserve">žádám o </w:t>
      </w:r>
      <w:r>
        <w:rPr>
          <w:b/>
          <w:sz w:val="24"/>
          <w:szCs w:val="24"/>
        </w:rPr>
        <w:t xml:space="preserve">povolení individuálního vzdělávacího plánu pro :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jméno dítěte _______________________________ datum narození___________________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V ______________ dne 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podpis zákonného zástupce: :..............................................................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i/>
          <w:sz w:val="24"/>
          <w:szCs w:val="24"/>
        </w:rPr>
      </w:pPr>
      <w:r>
        <w:rPr>
          <w:i/>
          <w:sz w:val="24"/>
          <w:szCs w:val="24"/>
        </w:rPr>
        <w:t>Přílohy:</w:t>
      </w:r>
    </w:p>
    <w:p>
      <w:pPr>
        <w:pStyle w:val="Normal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doporučující posouzení příslušného školského poradenského zařízení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  <w:r>
        <w:rPr>
          <w:sz w:val="24"/>
          <w:szCs w:val="24"/>
        </w:rPr>
        <w:t>.......</w:t>
      </w:r>
    </w:p>
    <w:p>
      <w:pPr>
        <w:pStyle w:val="Normal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(údaje školy)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right="4932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right="4932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right="4932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right="4932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right="4932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right="4932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Droid Sans Fallback" w:cs="FreeSans"/>
      <w:color w:val="auto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Free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LibreOffice/4.2.7.2$Linux_x86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2015-02-02T12:26:16Z</dcterms:created>
  <dc:creator>Tomagová </dc:creator>
  <dc:language>cs-CZ</dc:language>
  <cp:lastModifiedBy>Tomagová </cp:lastModifiedBy>
  <cp:lastPrinted>2015-09-03T09:45:51Z</cp:lastPrinted>
  <dcterms:modified xsi:type="dcterms:W3CDTF">2015-02-02T12:31:15Z</dcterms:modified>
  <cp:revision>1</cp:revision>
</cp:coreProperties>
</file>