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DE2" w:rsidRPr="008275F5" w:rsidRDefault="007F1DE2" w:rsidP="003643AF">
      <w:pPr>
        <w:spacing w:after="0" w:line="240" w:lineRule="auto"/>
        <w:jc w:val="center"/>
        <w:rPr>
          <w:sz w:val="72"/>
          <w:szCs w:val="72"/>
        </w:rPr>
      </w:pPr>
      <w:r w:rsidRPr="008275F5">
        <w:rPr>
          <w:sz w:val="72"/>
          <w:szCs w:val="72"/>
        </w:rPr>
        <w:t>DISTANČNÍ VÝUKA</w:t>
      </w:r>
    </w:p>
    <w:p w:rsidR="007F1DE2" w:rsidRPr="0029024C" w:rsidRDefault="007F1DE2" w:rsidP="007F1DE2">
      <w:pPr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eastAsiaTheme="minorEastAsia"/>
          <w:b/>
          <w:color w:val="0070C0"/>
          <w:kern w:val="28"/>
          <w:sz w:val="40"/>
          <w:szCs w:val="40"/>
          <w:lang w:val="en-US"/>
        </w:rPr>
      </w:pPr>
      <w:r w:rsidRPr="0029024C">
        <w:rPr>
          <w:rFonts w:eastAsiaTheme="minorEastAsia"/>
          <w:b/>
          <w:color w:val="0070C0"/>
          <w:kern w:val="28"/>
          <w:sz w:val="40"/>
          <w:szCs w:val="40"/>
          <w:lang w:val="en-US"/>
        </w:rPr>
        <w:t>TÉMA: PROBOUZEJÍCI SE</w:t>
      </w:r>
      <w:r>
        <w:rPr>
          <w:rFonts w:eastAsiaTheme="minorEastAsia"/>
          <w:b/>
          <w:color w:val="0070C0"/>
          <w:kern w:val="28"/>
          <w:sz w:val="40"/>
          <w:szCs w:val="40"/>
          <w:lang w:val="en-US"/>
        </w:rPr>
        <w:t xml:space="preserve"> JARO – DOPRAVNÍ PROSTŘEDKY</w:t>
      </w:r>
    </w:p>
    <w:p w:rsidR="007F1DE2" w:rsidRDefault="007F1DE2" w:rsidP="007F1DE2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  <w:r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ČTRNÁCTIDENNÍ OBDOBÍ OD 19.4.2021 DO 30.4.2021</w:t>
      </w:r>
    </w:p>
    <w:p w:rsidR="007F1DE2" w:rsidRDefault="007F1DE2" w:rsidP="007F1DE2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7F1DE2" w:rsidRPr="00926856" w:rsidRDefault="007F1DE2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 w:rsidRPr="00926856">
        <w:rPr>
          <w:rFonts w:eastAsiaTheme="minorEastAsia"/>
          <w:b/>
          <w:kern w:val="28"/>
          <w:sz w:val="28"/>
          <w:szCs w:val="28"/>
          <w:lang w:val="en-US"/>
        </w:rPr>
        <w:t>BÁSEŇ: Auto</w:t>
      </w:r>
    </w:p>
    <w:p w:rsidR="007F1DE2" w:rsidRPr="00926856" w:rsidRDefault="007F1DE2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              Je-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li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řidič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nešika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,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tak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proofErr w:type="gram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tě</w:t>
      </w:r>
      <w:proofErr w:type="spellEnd"/>
      <w:proofErr w:type="gram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blátem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postříká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>.</w:t>
      </w:r>
    </w:p>
    <w:p w:rsidR="007F1DE2" w:rsidRPr="00926856" w:rsidRDefault="007F1DE2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             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Jeli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řidič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nešika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,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boule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bude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veliká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>.</w:t>
      </w:r>
    </w:p>
    <w:p w:rsidR="007F1DE2" w:rsidRPr="00926856" w:rsidRDefault="007F1DE2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              Auto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jede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: TÚ, TÚ, TÚ!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Mámo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,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táto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,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už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je </w:t>
      </w:r>
      <w:proofErr w:type="spellStart"/>
      <w:proofErr w:type="gram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tu</w:t>
      </w:r>
      <w:proofErr w:type="spellEnd"/>
      <w:proofErr w:type="gram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>.</w:t>
      </w:r>
    </w:p>
    <w:p w:rsidR="00926856" w:rsidRDefault="00926856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             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Táta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mává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,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táta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mává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, auto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jede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!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Sláva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 xml:space="preserve">, </w:t>
      </w:r>
      <w:proofErr w:type="spellStart"/>
      <w:r w:rsidRPr="00926856">
        <w:rPr>
          <w:rFonts w:eastAsiaTheme="minorEastAsia"/>
          <w:b/>
          <w:kern w:val="28"/>
          <w:sz w:val="28"/>
          <w:szCs w:val="28"/>
          <w:lang w:val="en-US"/>
        </w:rPr>
        <w:t>sláva</w:t>
      </w:r>
      <w:proofErr w:type="spellEnd"/>
      <w:r w:rsidRPr="00926856">
        <w:rPr>
          <w:rFonts w:eastAsiaTheme="minorEastAsia"/>
          <w:b/>
          <w:kern w:val="28"/>
          <w:sz w:val="28"/>
          <w:szCs w:val="28"/>
          <w:lang w:val="en-US"/>
        </w:rPr>
        <w:t>!</w:t>
      </w:r>
    </w:p>
    <w:p w:rsidR="00926856" w:rsidRDefault="00926856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</w:p>
    <w:p w:rsidR="00926856" w:rsidRDefault="00926856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>
        <w:rPr>
          <w:rFonts w:eastAsiaTheme="minorEastAsia"/>
          <w:b/>
          <w:kern w:val="28"/>
          <w:sz w:val="28"/>
          <w:szCs w:val="28"/>
          <w:lang w:val="en-US"/>
        </w:rPr>
        <w:t xml:space="preserve">BÁSEŇ: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Semafor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pro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chodce</w:t>
      </w:r>
      <w:proofErr w:type="spellEnd"/>
    </w:p>
    <w:p w:rsidR="00926856" w:rsidRDefault="00926856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>
        <w:rPr>
          <w:rFonts w:eastAsiaTheme="minorEastAsia"/>
          <w:b/>
          <w:kern w:val="28"/>
          <w:sz w:val="28"/>
          <w:szCs w:val="28"/>
          <w:lang w:val="en-US"/>
        </w:rPr>
        <w:t xml:space="preserve">               Co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máš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dělat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eastAsiaTheme="minorEastAsia"/>
          <w:b/>
          <w:kern w:val="28"/>
          <w:sz w:val="28"/>
          <w:szCs w:val="28"/>
          <w:lang w:val="en-US"/>
        </w:rPr>
        <w:t>na</w:t>
      </w:r>
      <w:proofErr w:type="spellEnd"/>
      <w:proofErr w:type="gram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červenou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když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se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kolem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auta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ženou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>?</w:t>
      </w:r>
    </w:p>
    <w:p w:rsidR="00926856" w:rsidRDefault="00926856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>
        <w:rPr>
          <w:rFonts w:eastAsiaTheme="minorEastAsia"/>
          <w:b/>
          <w:kern w:val="28"/>
          <w:sz w:val="28"/>
          <w:szCs w:val="28"/>
          <w:lang w:val="en-US"/>
        </w:rPr>
        <w:t xml:space="preserve">               Na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chodníku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klidně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stat, do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silnice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nevbíhat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>.</w:t>
      </w:r>
    </w:p>
    <w:p w:rsidR="00926856" w:rsidRDefault="00926856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>
        <w:rPr>
          <w:rFonts w:eastAsiaTheme="minorEastAsia"/>
          <w:b/>
          <w:kern w:val="28"/>
          <w:sz w:val="28"/>
          <w:szCs w:val="28"/>
          <w:lang w:val="en-US"/>
        </w:rPr>
        <w:t xml:space="preserve">               </w:t>
      </w:r>
      <w:proofErr w:type="gramStart"/>
      <w:r>
        <w:rPr>
          <w:rFonts w:eastAsiaTheme="minorEastAsia"/>
          <w:b/>
          <w:kern w:val="28"/>
          <w:sz w:val="28"/>
          <w:szCs w:val="28"/>
          <w:lang w:val="en-US"/>
        </w:rPr>
        <w:t xml:space="preserve">A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když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svítí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zelená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, co to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děti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zamená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>?</w:t>
      </w:r>
      <w:proofErr w:type="gramEnd"/>
    </w:p>
    <w:p w:rsidR="00926856" w:rsidRDefault="00926856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>
        <w:rPr>
          <w:rFonts w:eastAsiaTheme="minorEastAsia"/>
          <w:b/>
          <w:kern w:val="28"/>
          <w:sz w:val="28"/>
          <w:szCs w:val="28"/>
          <w:lang w:val="en-US"/>
        </w:rPr>
        <w:t xml:space="preserve">              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Malí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jako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velicí</w:t>
      </w:r>
      <w:proofErr w:type="spellEnd"/>
      <w:r w:rsidR="00BE7CB8">
        <w:rPr>
          <w:rFonts w:eastAsiaTheme="minorEastAsia"/>
          <w:b/>
          <w:kern w:val="28"/>
          <w:sz w:val="28"/>
          <w:szCs w:val="28"/>
          <w:lang w:val="en-US"/>
        </w:rPr>
        <w:t>,</w:t>
      </w:r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mohou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přejít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/>
          <w:kern w:val="28"/>
          <w:sz w:val="28"/>
          <w:szCs w:val="28"/>
          <w:lang w:val="en-US"/>
        </w:rPr>
        <w:t>silnici</w:t>
      </w:r>
      <w:proofErr w:type="spellEnd"/>
      <w:r>
        <w:rPr>
          <w:rFonts w:eastAsiaTheme="minorEastAsia"/>
          <w:b/>
          <w:kern w:val="28"/>
          <w:sz w:val="28"/>
          <w:szCs w:val="28"/>
          <w:lang w:val="en-US"/>
        </w:rPr>
        <w:t>.</w:t>
      </w:r>
    </w:p>
    <w:p w:rsidR="009F4347" w:rsidRDefault="009F4347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</w:p>
    <w:p w:rsidR="009F4347" w:rsidRDefault="009F4347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>
        <w:rPr>
          <w:rFonts w:eastAsiaTheme="minorEastAsia"/>
          <w:b/>
          <w:kern w:val="28"/>
          <w:sz w:val="28"/>
          <w:szCs w:val="28"/>
          <w:lang w:val="en-US"/>
        </w:rPr>
        <w:t>PÍSEŇ: Auto</w:t>
      </w:r>
    </w:p>
    <w:p w:rsidR="009F4347" w:rsidRDefault="009F4347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>
        <w:rPr>
          <w:rFonts w:eastAsiaTheme="minorEastAsia"/>
          <w:b/>
          <w:kern w:val="28"/>
          <w:sz w:val="28"/>
          <w:szCs w:val="28"/>
          <w:lang w:val="en-US"/>
        </w:rPr>
        <w:t xml:space="preserve">           </w:t>
      </w:r>
      <w:r>
        <w:rPr>
          <w:rFonts w:eastAsiaTheme="minorEastAsia"/>
          <w:b/>
          <w:noProof/>
          <w:kern w:val="28"/>
          <w:sz w:val="28"/>
          <w:szCs w:val="28"/>
          <w:lang w:eastAsia="cs-CZ"/>
        </w:rPr>
        <w:drawing>
          <wp:inline distT="0" distB="0" distL="0" distR="0">
            <wp:extent cx="5749290" cy="4423483"/>
            <wp:effectExtent l="19050" t="0" r="381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42" cy="442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347" w:rsidRDefault="009F4347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</w:p>
    <w:p w:rsidR="009F4347" w:rsidRDefault="009F4347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>
        <w:rPr>
          <w:rFonts w:eastAsiaTheme="minorEastAsia"/>
          <w:b/>
          <w:kern w:val="28"/>
          <w:sz w:val="28"/>
          <w:szCs w:val="28"/>
          <w:lang w:val="en-US"/>
        </w:rPr>
        <w:t xml:space="preserve">                   </w:t>
      </w:r>
      <w:r>
        <w:rPr>
          <w:rFonts w:eastAsiaTheme="minorEastAsia"/>
          <w:b/>
          <w:noProof/>
          <w:kern w:val="28"/>
          <w:sz w:val="28"/>
          <w:szCs w:val="28"/>
          <w:lang w:eastAsia="cs-CZ"/>
        </w:rPr>
        <w:drawing>
          <wp:inline distT="0" distB="0" distL="0" distR="0">
            <wp:extent cx="2226843" cy="815340"/>
            <wp:effectExtent l="19050" t="0" r="2007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41" cy="8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/>
          <w:kern w:val="28"/>
          <w:sz w:val="28"/>
          <w:szCs w:val="28"/>
          <w:lang w:val="en-US"/>
        </w:rPr>
        <w:t xml:space="preserve">                  </w:t>
      </w:r>
      <w:r>
        <w:rPr>
          <w:rFonts w:eastAsiaTheme="minorEastAsia"/>
          <w:b/>
          <w:noProof/>
          <w:kern w:val="28"/>
          <w:sz w:val="28"/>
          <w:szCs w:val="28"/>
          <w:lang w:eastAsia="cs-CZ"/>
        </w:rPr>
        <w:drawing>
          <wp:inline distT="0" distB="0" distL="0" distR="0">
            <wp:extent cx="2327910" cy="795508"/>
            <wp:effectExtent l="1905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03" cy="79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347" w:rsidRPr="009F4347" w:rsidRDefault="00820A9F" w:rsidP="009F4347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kern w:val="28"/>
          <w:sz w:val="28"/>
          <w:szCs w:val="28"/>
          <w:lang w:val="en-US"/>
        </w:rPr>
      </w:pPr>
      <w:r w:rsidRPr="00820A9F">
        <w:rPr>
          <w:rFonts w:ascii="Arial" w:eastAsia="Times New Roman" w:hAnsi="Arial" w:cs="Arial"/>
          <w:sz w:val="24"/>
          <w:szCs w:val="24"/>
          <w:lang w:eastAsia="cs-CZ"/>
        </w:rPr>
        <w:lastRenderedPageBreak/>
        <w:t>Pohádka:O neposlušném modrém autíčku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</w:p>
    <w:p w:rsidR="008E5D57" w:rsidRDefault="00820A9F" w:rsidP="00820A9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820A9F">
        <w:rPr>
          <w:rFonts w:ascii="Arial" w:eastAsia="Times New Roman" w:hAnsi="Arial" w:cs="Arial"/>
          <w:sz w:val="24"/>
          <w:szCs w:val="24"/>
          <w:lang w:eastAsia="cs-CZ"/>
        </w:rPr>
        <w:t>Bylo jednou jedno krásné nové autíčko. Mělo modrý lak, který se na sluníčku krásně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leskl. Autíčko umělo rychle jezdit a jeho motor měl nádherný zvuk, a tak si to autíčko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řeklo: „Proč bych mělo poslouchat takové hloupé a škaredé dopravní značky, které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neumějí nic jiného než stát u silnice? Vůbec mě ty hloupé značky nezajímají! Nechci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o nich nic vědět, nebudu se je učit, vždyť i bez nich umím krásně jezdit!“A tak si představte, že to modré autíčko začalo jezdit a vůbec nikoho neposlouchalo.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8E5D57" w:rsidRDefault="00820A9F" w:rsidP="00820A9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820A9F">
        <w:rPr>
          <w:rFonts w:ascii="Arial" w:eastAsia="Times New Roman" w:hAnsi="Arial" w:cs="Arial"/>
          <w:sz w:val="24"/>
          <w:szCs w:val="24"/>
          <w:lang w:eastAsia="cs-CZ"/>
        </w:rPr>
        <w:t>Jednou, když na semaforu zasvítila červená, autíčko nezastavilo a jelo klidně do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křižovatky. Jen díky pozornosti druhého auta se nic nestalo. Auto, které mělo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 xml:space="preserve">zelenou, rychle zabrzdilo, až gumy zahvízdaly, ale neposlušné autíčko si z toho nicnedělalo a klidně si jelo dál. </w:t>
      </w:r>
    </w:p>
    <w:p w:rsidR="005F75BB" w:rsidRDefault="00820A9F" w:rsidP="00820A9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820A9F">
        <w:rPr>
          <w:rFonts w:ascii="Arial" w:eastAsia="Times New Roman" w:hAnsi="Arial" w:cs="Arial"/>
          <w:sz w:val="24"/>
          <w:szCs w:val="24"/>
          <w:lang w:eastAsia="cs-CZ"/>
        </w:rPr>
        <w:t>Když vyjelo z města, na silnici se objevila značka:</w:t>
      </w:r>
      <w:r w:rsidR="005F75B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 xml:space="preserve">Autíčko si pomyslelo: „Hadi na silnici, ha </w:t>
      </w:r>
      <w:proofErr w:type="spellStart"/>
      <w:r w:rsidRPr="00820A9F">
        <w:rPr>
          <w:rFonts w:ascii="Arial" w:eastAsia="Times New Roman" w:hAnsi="Arial" w:cs="Arial"/>
          <w:sz w:val="24"/>
          <w:szCs w:val="24"/>
          <w:lang w:eastAsia="cs-CZ"/>
        </w:rPr>
        <w:t>ha</w:t>
      </w:r>
      <w:proofErr w:type="spellEnd"/>
      <w:r w:rsidRPr="00820A9F">
        <w:rPr>
          <w:rFonts w:ascii="Arial" w:eastAsia="Times New Roman" w:hAnsi="Arial" w:cs="Arial"/>
          <w:sz w:val="24"/>
          <w:szCs w:val="24"/>
          <w:lang w:eastAsia="cs-CZ"/>
        </w:rPr>
        <w:t>, tak to mě vůbec nezajímá!“ a jelo v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> 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plné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rychlosti dál. Jenže takové nebezpečné zatáčky se v plné rychlosti projet nedají, atak se stalo, že autíčko vyletělo ze silnice, udělalo několik kotrmelců a pak narazilo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 xml:space="preserve">do stromu. </w:t>
      </w:r>
    </w:p>
    <w:p w:rsidR="0082451C" w:rsidRDefault="00820A9F" w:rsidP="00820A9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820A9F">
        <w:rPr>
          <w:rFonts w:ascii="Arial" w:eastAsia="Times New Roman" w:hAnsi="Arial" w:cs="Arial"/>
          <w:sz w:val="24"/>
          <w:szCs w:val="24"/>
          <w:lang w:eastAsia="cs-CZ"/>
        </w:rPr>
        <w:t>Teď už autíčko nebylo krásné, ale bylo celé polámané a potlučené.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Přední sklo vysypané, světla rozbitá, jedno kolo bylo ulomené a z motoru šla pára,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která zlověstně syčela. Modré autíčko začalo plakat a naříkat, protože ho všechno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hrozně moc bolelo.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Naštěstí jela okolo odtahová služba, která neposlušné rozbité autíčko opatrně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naložila a odvezla do nejbližšího autoservisu. To je taková nemocnice pro auta.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Tam, když to autíčko uviděli, spráskli nad ním ruce. „Tak to nás čeká hodně práce!“Na nic nečekali a hned se do ní pustili. Museli opravit motor i karoserii, vše znovu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seřídit, vyměnili kola a namontovali nová světla. Pak autíčko znovu nalakovali a za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několik dní tu stálo autíčko jako nové. „Hurá!“ radovalo se autíčko “jé a mám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 xml:space="preserve">dokonce i modrou barvu karoserie jako před nehodou, jen jiný odstín, děkuji </w:t>
      </w:r>
      <w:proofErr w:type="gramStart"/>
      <w:r w:rsidRPr="00820A9F">
        <w:rPr>
          <w:rFonts w:ascii="Arial" w:eastAsia="Times New Roman" w:hAnsi="Arial" w:cs="Arial"/>
          <w:sz w:val="24"/>
          <w:szCs w:val="24"/>
          <w:lang w:eastAsia="cs-CZ"/>
        </w:rPr>
        <w:t>páni</w:t>
      </w:r>
      <w:proofErr w:type="gramEnd"/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opraváři!” a už chtělo hned vyjet na silnici. Nic takového! Mechanici řekli: „Nikam tě,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milé autíčko, nepustíme, nejdřív se musíš naučit všechny dopravní značky! A když</w:t>
      </w:r>
      <w:r w:rsidR="0082451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nám potom slíbíš, že je budeš pěkně poslouchat, tak tě pustíme.“</w:t>
      </w:r>
    </w:p>
    <w:p w:rsidR="00820A9F" w:rsidRDefault="00820A9F" w:rsidP="00820A9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820A9F">
        <w:rPr>
          <w:rFonts w:ascii="Arial" w:eastAsia="Times New Roman" w:hAnsi="Arial" w:cs="Arial"/>
          <w:sz w:val="24"/>
          <w:szCs w:val="24"/>
          <w:lang w:eastAsia="cs-CZ"/>
        </w:rPr>
        <w:t>Autíčko, se všechny značky naučilo a slíbilo, že je bude poslouchat a taky</w:t>
      </w:r>
      <w:r w:rsidR="007F1DE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20A9F">
        <w:rPr>
          <w:rFonts w:ascii="Arial" w:eastAsia="Times New Roman" w:hAnsi="Arial" w:cs="Arial"/>
          <w:sz w:val="24"/>
          <w:szCs w:val="24"/>
          <w:lang w:eastAsia="cs-CZ"/>
        </w:rPr>
        <w:t>poslouchalo. A od té doby už nikdy nebouralo.</w:t>
      </w:r>
    </w:p>
    <w:p w:rsidR="0082451C" w:rsidRDefault="0082451C" w:rsidP="00820A9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82451C" w:rsidRDefault="0082451C" w:rsidP="00820A9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82451C" w:rsidRDefault="0082451C" w:rsidP="00820A9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Povídej si o přečtené pohádce.</w:t>
      </w:r>
    </w:p>
    <w:p w:rsidR="0082451C" w:rsidRDefault="0082451C" w:rsidP="00820A9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2451C">
        <w:rPr>
          <w:rFonts w:ascii="Arial" w:hAnsi="Arial" w:cs="Arial"/>
          <w:sz w:val="24"/>
          <w:szCs w:val="24"/>
        </w:rPr>
        <w:t>Proč autíčko nabouralo do stromu?</w:t>
      </w:r>
    </w:p>
    <w:p w:rsidR="0082451C" w:rsidRDefault="0082451C" w:rsidP="00820A9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Bylo poslušné?</w:t>
      </w:r>
      <w:r w:rsidRPr="0082451C">
        <w:rPr>
          <w:rFonts w:ascii="Arial" w:hAnsi="Arial" w:cs="Arial"/>
          <w:sz w:val="24"/>
          <w:szCs w:val="24"/>
        </w:rPr>
        <w:t xml:space="preserve"> </w:t>
      </w:r>
    </w:p>
    <w:p w:rsidR="0082451C" w:rsidRDefault="0082451C" w:rsidP="00820A9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2451C">
        <w:rPr>
          <w:rFonts w:ascii="Arial" w:hAnsi="Arial" w:cs="Arial"/>
          <w:sz w:val="24"/>
          <w:szCs w:val="24"/>
        </w:rPr>
        <w:t xml:space="preserve">Kdo asi pomohl </w:t>
      </w:r>
      <w:proofErr w:type="gramStart"/>
      <w:r w:rsidRPr="0082451C">
        <w:rPr>
          <w:rFonts w:ascii="Arial" w:hAnsi="Arial" w:cs="Arial"/>
          <w:sz w:val="24"/>
          <w:szCs w:val="24"/>
        </w:rPr>
        <w:t>autíčku?..</w:t>
      </w:r>
      <w:proofErr w:type="gramEnd"/>
      <w:r w:rsidRPr="0082451C">
        <w:rPr>
          <w:rFonts w:ascii="Arial" w:hAnsi="Arial" w:cs="Arial"/>
          <w:sz w:val="24"/>
          <w:szCs w:val="24"/>
        </w:rPr>
        <w:t xml:space="preserve"> Jak se říká autu, které </w:t>
      </w:r>
      <w:proofErr w:type="gramStart"/>
      <w:r w:rsidRPr="0082451C">
        <w:rPr>
          <w:rFonts w:ascii="Arial" w:hAnsi="Arial" w:cs="Arial"/>
          <w:sz w:val="24"/>
          <w:szCs w:val="24"/>
        </w:rPr>
        <w:t>je</w:t>
      </w:r>
      <w:proofErr w:type="gramEnd"/>
      <w:r w:rsidRPr="0082451C">
        <w:rPr>
          <w:rFonts w:ascii="Arial" w:hAnsi="Arial" w:cs="Arial"/>
          <w:sz w:val="24"/>
          <w:szCs w:val="24"/>
        </w:rPr>
        <w:t xml:space="preserve"> schopné odtáhnou </w:t>
      </w:r>
      <w:proofErr w:type="gramStart"/>
      <w:r w:rsidRPr="0082451C">
        <w:rPr>
          <w:rFonts w:ascii="Arial" w:hAnsi="Arial" w:cs="Arial"/>
          <w:sz w:val="24"/>
          <w:szCs w:val="24"/>
        </w:rPr>
        <w:t>auto</w:t>
      </w:r>
      <w:proofErr w:type="gramEnd"/>
      <w:r w:rsidRPr="0082451C">
        <w:rPr>
          <w:rFonts w:ascii="Arial" w:hAnsi="Arial" w:cs="Arial"/>
          <w:sz w:val="24"/>
          <w:szCs w:val="24"/>
        </w:rPr>
        <w:t xml:space="preserve">, které je rozbité? </w:t>
      </w:r>
    </w:p>
    <w:p w:rsidR="0082451C" w:rsidRDefault="0082451C" w:rsidP="00820A9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2451C">
        <w:rPr>
          <w:rFonts w:ascii="Arial" w:hAnsi="Arial" w:cs="Arial"/>
          <w:sz w:val="24"/>
          <w:szCs w:val="24"/>
        </w:rPr>
        <w:t xml:space="preserve">Co se muselo modré autíčko naučit, aby mohlo zpět do silničního provozu? </w:t>
      </w:r>
    </w:p>
    <w:p w:rsidR="0082451C" w:rsidRDefault="0082451C" w:rsidP="00820A9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2451C">
        <w:rPr>
          <w:rFonts w:ascii="Arial" w:hAnsi="Arial" w:cs="Arial"/>
          <w:sz w:val="24"/>
          <w:szCs w:val="24"/>
        </w:rPr>
        <w:t>Jaké dopravní značky znáš</w:t>
      </w:r>
      <w:r>
        <w:rPr>
          <w:rFonts w:ascii="Arial" w:hAnsi="Arial" w:cs="Arial"/>
          <w:sz w:val="24"/>
          <w:szCs w:val="24"/>
        </w:rPr>
        <w:t>?</w:t>
      </w:r>
    </w:p>
    <w:p w:rsidR="0082451C" w:rsidRDefault="0082451C" w:rsidP="00820A9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mělo autíčko udělat, když na semaforu svítila červená?</w:t>
      </w:r>
    </w:p>
    <w:p w:rsidR="0082451C" w:rsidRPr="0082451C" w:rsidRDefault="0082451C" w:rsidP="00820A9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</w:rPr>
        <w:t>Na jakou barvu musí počkat,</w:t>
      </w:r>
      <w:r w:rsidR="005F75B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aby mohlo projet křižovatkou</w:t>
      </w:r>
      <w:r w:rsidR="005F75BB">
        <w:rPr>
          <w:rFonts w:ascii="Arial" w:hAnsi="Arial" w:cs="Arial"/>
          <w:sz w:val="24"/>
          <w:szCs w:val="24"/>
        </w:rPr>
        <w:t>?</w:t>
      </w:r>
    </w:p>
    <w:p w:rsidR="00624C18" w:rsidRDefault="00624C18"/>
    <w:p w:rsidR="005F75BB" w:rsidRDefault="00BE7CB8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3pt;height:140.95pt">
            <v:imagedata r:id="rId8" o:title="Dopravní_značka"/>
          </v:shape>
        </w:pict>
      </w:r>
      <w:r w:rsidR="000B7F96">
        <w:t xml:space="preserve">   </w:t>
      </w:r>
      <w:r w:rsidR="000B7F96" w:rsidRPr="000B7F96">
        <w:rPr>
          <w:rFonts w:ascii="Arial" w:hAnsi="Arial" w:cs="Arial"/>
          <w:sz w:val="24"/>
          <w:szCs w:val="24"/>
        </w:rPr>
        <w:t>Opravdu tahle značka znamená</w:t>
      </w:r>
      <w:r w:rsidR="000B7F96" w:rsidRPr="000B7F96">
        <w:rPr>
          <w:sz w:val="24"/>
          <w:szCs w:val="24"/>
        </w:rPr>
        <w:t xml:space="preserve"> </w:t>
      </w:r>
      <w:r w:rsidR="000B7F96" w:rsidRPr="000B7F96">
        <w:rPr>
          <w:rFonts w:ascii="Arial" w:eastAsia="Times New Roman" w:hAnsi="Arial" w:cs="Arial"/>
          <w:sz w:val="24"/>
          <w:szCs w:val="24"/>
          <w:lang w:eastAsia="cs-CZ"/>
        </w:rPr>
        <w:t>„Hadi na silnici</w:t>
      </w:r>
      <w:r w:rsidR="000B7F96">
        <w:rPr>
          <w:rFonts w:ascii="Arial" w:eastAsia="Times New Roman" w:hAnsi="Arial" w:cs="Arial"/>
          <w:sz w:val="24"/>
          <w:szCs w:val="24"/>
          <w:lang w:eastAsia="cs-CZ"/>
        </w:rPr>
        <w:t>“</w:t>
      </w:r>
    </w:p>
    <w:p w:rsidR="000B7F96" w:rsidRDefault="000B7F96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:rsidR="000B7F96" w:rsidRDefault="000B7F96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:rsidR="000B7F96" w:rsidRDefault="00BE7CB8">
      <w:pPr>
        <w:rPr>
          <w:rFonts w:ascii="Arial" w:eastAsia="Times New Roman" w:hAnsi="Arial" w:cs="Arial"/>
          <w:sz w:val="24"/>
          <w:szCs w:val="24"/>
          <w:lang w:eastAsia="cs-CZ"/>
        </w:rPr>
      </w:pPr>
      <w:r w:rsidRPr="00070638">
        <w:rPr>
          <w:rFonts w:ascii="Arial" w:eastAsia="Times New Roman" w:hAnsi="Arial" w:cs="Arial"/>
          <w:sz w:val="24"/>
          <w:szCs w:val="24"/>
          <w:lang w:eastAsia="cs-CZ"/>
        </w:rPr>
        <w:lastRenderedPageBreak/>
        <w:pict>
          <v:shape id="_x0000_i1026" type="#_x0000_t75" style="width:513.2pt;height:723.85pt">
            <v:imagedata r:id="rId9" o:title="90e503830db1cf047a1aa20db39e0130"/>
          </v:shape>
        </w:pict>
      </w:r>
    </w:p>
    <w:p w:rsidR="000B7F96" w:rsidRDefault="000B7F96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Pojmenuj dopravní prostředky, které znáš.</w:t>
      </w:r>
    </w:p>
    <w:p w:rsidR="002972D9" w:rsidRDefault="002972D9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:rsidR="000B7F96" w:rsidRDefault="000B7F96">
      <w:r>
        <w:rPr>
          <w:noProof/>
          <w:lang w:eastAsia="cs-CZ"/>
        </w:rPr>
        <w:drawing>
          <wp:inline distT="0" distB="0" distL="0" distR="0">
            <wp:extent cx="6567183" cy="7673340"/>
            <wp:effectExtent l="19050" t="0" r="5067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83" cy="76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D9" w:rsidRDefault="002972D9"/>
    <w:p w:rsidR="002972D9" w:rsidRDefault="002972D9">
      <w:pPr>
        <w:rPr>
          <w:rFonts w:ascii="Arial" w:hAnsi="Arial" w:cs="Arial"/>
          <w:sz w:val="24"/>
          <w:szCs w:val="24"/>
        </w:rPr>
      </w:pPr>
      <w:r w:rsidRPr="002972D9">
        <w:rPr>
          <w:rFonts w:ascii="Arial" w:hAnsi="Arial" w:cs="Arial"/>
          <w:sz w:val="24"/>
          <w:szCs w:val="24"/>
        </w:rPr>
        <w:t>Spoj dopravní prostředky s jejich stíny</w:t>
      </w:r>
      <w:r w:rsidR="00CE455C">
        <w:rPr>
          <w:rFonts w:ascii="Arial" w:hAnsi="Arial" w:cs="Arial"/>
          <w:sz w:val="24"/>
          <w:szCs w:val="24"/>
        </w:rPr>
        <w:t xml:space="preserve"> barevně, podle místa pohybu.</w:t>
      </w:r>
    </w:p>
    <w:p w:rsidR="002972D9" w:rsidRDefault="00CE455C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silnici -  č</w:t>
      </w:r>
      <w:r w:rsidR="002972D9">
        <w:rPr>
          <w:rFonts w:ascii="Arial" w:hAnsi="Arial" w:cs="Arial"/>
          <w:sz w:val="24"/>
          <w:szCs w:val="24"/>
        </w:rPr>
        <w:t xml:space="preserve">ervenou </w:t>
      </w:r>
      <w:r>
        <w:rPr>
          <w:rFonts w:ascii="Arial" w:hAnsi="Arial" w:cs="Arial"/>
          <w:sz w:val="24"/>
          <w:szCs w:val="24"/>
        </w:rPr>
        <w:t>pastelk</w:t>
      </w:r>
      <w:r w:rsidR="002972D9">
        <w:rPr>
          <w:rFonts w:ascii="Arial" w:hAnsi="Arial" w:cs="Arial"/>
          <w:sz w:val="24"/>
          <w:szCs w:val="24"/>
        </w:rPr>
        <w:t>u</w:t>
      </w:r>
    </w:p>
    <w:p w:rsidR="00CE455C" w:rsidRDefault="00CE455C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 vzduchu - modrou pastelkou</w:t>
      </w:r>
    </w:p>
    <w:p w:rsidR="00CE455C" w:rsidRDefault="00CE455C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kolejích – hnědou pastelkou</w:t>
      </w:r>
    </w:p>
    <w:p w:rsidR="00CE455C" w:rsidRDefault="00CE455C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vodě – zelenou pastelkou</w:t>
      </w:r>
    </w:p>
    <w:p w:rsidR="00CE455C" w:rsidRDefault="00CE455C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527804" cy="7764780"/>
            <wp:effectExtent l="19050" t="0" r="6346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33" cy="777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82" w:rsidRDefault="00E85B82" w:rsidP="00CE455C">
      <w:pPr>
        <w:spacing w:after="0"/>
        <w:rPr>
          <w:rFonts w:ascii="Arial" w:hAnsi="Arial" w:cs="Arial"/>
          <w:sz w:val="24"/>
          <w:szCs w:val="24"/>
        </w:rPr>
      </w:pPr>
    </w:p>
    <w:p w:rsidR="00E85B82" w:rsidRDefault="00E85B82" w:rsidP="00CE455C">
      <w:pPr>
        <w:spacing w:after="0"/>
        <w:rPr>
          <w:rFonts w:ascii="Arial" w:hAnsi="Arial" w:cs="Arial"/>
          <w:sz w:val="24"/>
          <w:szCs w:val="24"/>
        </w:rPr>
      </w:pPr>
    </w:p>
    <w:p w:rsidR="00E85B82" w:rsidRDefault="00E85B82" w:rsidP="00CE455C">
      <w:pPr>
        <w:spacing w:after="0"/>
        <w:rPr>
          <w:rFonts w:ascii="Arial" w:hAnsi="Arial" w:cs="Arial"/>
          <w:sz w:val="24"/>
          <w:szCs w:val="24"/>
        </w:rPr>
      </w:pPr>
    </w:p>
    <w:p w:rsidR="00E85B82" w:rsidRDefault="00E85B82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Vystřihni obrázky a nalep je do správného okénka, podle místa pohybu.</w:t>
      </w:r>
    </w:p>
    <w:p w:rsidR="00E85B82" w:rsidRDefault="00E85B82" w:rsidP="00CE455C">
      <w:pPr>
        <w:spacing w:after="0"/>
        <w:rPr>
          <w:rFonts w:ascii="Arial" w:hAnsi="Arial" w:cs="Arial"/>
          <w:sz w:val="24"/>
          <w:szCs w:val="24"/>
        </w:rPr>
      </w:pPr>
    </w:p>
    <w:p w:rsidR="00E85B82" w:rsidRDefault="00E85B82" w:rsidP="00CE455C">
      <w:pPr>
        <w:spacing w:after="0"/>
        <w:rPr>
          <w:rFonts w:ascii="Arial" w:hAnsi="Arial" w:cs="Arial"/>
          <w:sz w:val="24"/>
          <w:szCs w:val="24"/>
        </w:rPr>
      </w:pPr>
    </w:p>
    <w:p w:rsidR="00E85B82" w:rsidRDefault="00E85B82" w:rsidP="00CE455C">
      <w:pPr>
        <w:spacing w:after="0"/>
        <w:rPr>
          <w:rFonts w:ascii="Arial" w:hAnsi="Arial" w:cs="Arial"/>
          <w:sz w:val="24"/>
          <w:szCs w:val="24"/>
        </w:rPr>
      </w:pPr>
    </w:p>
    <w:p w:rsidR="00E85B82" w:rsidRDefault="00E85B82" w:rsidP="00CE455C">
      <w:pPr>
        <w:spacing w:after="0"/>
        <w:rPr>
          <w:rFonts w:ascii="Arial" w:hAnsi="Arial" w:cs="Arial"/>
          <w:sz w:val="24"/>
          <w:szCs w:val="24"/>
        </w:rPr>
      </w:pPr>
    </w:p>
    <w:p w:rsidR="00E85B82" w:rsidRDefault="00E85B82" w:rsidP="00CE455C">
      <w:pPr>
        <w:spacing w:after="0"/>
        <w:rPr>
          <w:rFonts w:ascii="Arial" w:hAnsi="Arial" w:cs="Arial"/>
          <w:sz w:val="24"/>
          <w:szCs w:val="24"/>
        </w:rPr>
      </w:pPr>
    </w:p>
    <w:p w:rsidR="00E85B82" w:rsidRDefault="00E85B82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334760" cy="4734538"/>
            <wp:effectExtent l="19050" t="0" r="889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54" cy="47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26" w:rsidRDefault="00100526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6334560" cy="4602480"/>
            <wp:effectExtent l="19050" t="0" r="9090" b="0"/>
            <wp:docPr id="1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424" cy="460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26" w:rsidRDefault="00100526" w:rsidP="0010052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Poslechni si básničku a vyřeš hádanku</w:t>
      </w:r>
    </w:p>
    <w:p w:rsidR="00100526" w:rsidRDefault="00100526" w:rsidP="00CE455C">
      <w:pPr>
        <w:spacing w:after="0"/>
        <w:rPr>
          <w:rFonts w:ascii="Arial" w:hAnsi="Arial" w:cs="Arial"/>
          <w:sz w:val="24"/>
          <w:szCs w:val="24"/>
        </w:rPr>
      </w:pPr>
    </w:p>
    <w:p w:rsidR="00100526" w:rsidRDefault="00100526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465570" cy="4739197"/>
            <wp:effectExtent l="1905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497" cy="474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26" w:rsidRDefault="00100526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6282690" cy="4723434"/>
            <wp:effectExtent l="19050" t="0" r="381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18" cy="472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26" w:rsidRDefault="00100526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Poslechni si básničku a vyřeš hádanku</w:t>
      </w:r>
    </w:p>
    <w:p w:rsidR="00A40C58" w:rsidRDefault="00A40C58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559484" cy="7459980"/>
            <wp:effectExtent l="1905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85" cy="746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82" w:rsidRDefault="00955082" w:rsidP="00CE455C">
      <w:pPr>
        <w:spacing w:after="0"/>
        <w:rPr>
          <w:rFonts w:ascii="Arial" w:hAnsi="Arial" w:cs="Arial"/>
          <w:sz w:val="24"/>
          <w:szCs w:val="24"/>
        </w:rPr>
      </w:pPr>
    </w:p>
    <w:p w:rsidR="00955082" w:rsidRDefault="00955082" w:rsidP="00CE455C">
      <w:pPr>
        <w:spacing w:after="0"/>
        <w:rPr>
          <w:rFonts w:ascii="Arial" w:hAnsi="Arial" w:cs="Arial"/>
          <w:sz w:val="24"/>
          <w:szCs w:val="24"/>
        </w:rPr>
      </w:pPr>
    </w:p>
    <w:p w:rsidR="00955082" w:rsidRDefault="00955082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Vystřihni obrázky pod čarou a dolep do řady obrázek, který bude následovat. </w:t>
      </w:r>
    </w:p>
    <w:p w:rsidR="00E85B82" w:rsidRDefault="00DA3DEF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1024890</wp:posOffset>
            </wp:positionH>
            <wp:positionV relativeFrom="margin">
              <wp:posOffset>4305300</wp:posOffset>
            </wp:positionV>
            <wp:extent cx="4545330" cy="5768340"/>
            <wp:effectExtent l="628650" t="0" r="617220" b="0"/>
            <wp:wrapNone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5330" cy="576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CB8" w:rsidRPr="00070638">
        <w:rPr>
          <w:rFonts w:ascii="Arial" w:hAnsi="Arial" w:cs="Arial"/>
          <w:sz w:val="24"/>
          <w:szCs w:val="24"/>
        </w:rPr>
        <w:pict>
          <v:shape id="_x0000_i1027" type="#_x0000_t75" style="width:522.4pt;height:353.85pt">
            <v:imagedata r:id="rId18" o:title="7c266b378db0c4dc691aae4e80f35971"/>
          </v:shape>
        </w:pict>
      </w:r>
    </w:p>
    <w:p w:rsidR="007912FF" w:rsidRDefault="00DA3DEF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Poznáš některou značku a víš, co znamená</w:t>
      </w:r>
    </w:p>
    <w:p w:rsidR="007912FF" w:rsidRDefault="007912F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7912FF" w:rsidRDefault="007912FF" w:rsidP="00CE455C">
      <w:pPr>
        <w:spacing w:after="0"/>
        <w:rPr>
          <w:rFonts w:ascii="Arial" w:hAnsi="Arial" w:cs="Arial"/>
          <w:sz w:val="24"/>
          <w:szCs w:val="24"/>
        </w:rPr>
      </w:pPr>
    </w:p>
    <w:p w:rsidR="007912FF" w:rsidRDefault="007912F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</w:p>
    <w:p w:rsidR="00DA3DEF" w:rsidRDefault="00DA3DEF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Vybarvi obrys značky stejnou barvou, jakou je označen obrázek, v</w:t>
      </w:r>
      <w:r w:rsidR="00A66F0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 kterém se značka nachází</w:t>
      </w:r>
      <w:r w:rsidR="00A66F04">
        <w:rPr>
          <w:rFonts w:ascii="Arial" w:hAnsi="Arial" w:cs="Arial"/>
          <w:sz w:val="24"/>
          <w:szCs w:val="24"/>
        </w:rPr>
        <w:t>.</w:t>
      </w: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996161</wp:posOffset>
            </wp:positionH>
            <wp:positionV relativeFrom="margin">
              <wp:posOffset>-618972</wp:posOffset>
            </wp:positionV>
            <wp:extent cx="4362995" cy="5257561"/>
            <wp:effectExtent l="457200" t="0" r="456655" b="0"/>
            <wp:wrapNone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6507" cy="526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7912FF" w:rsidRDefault="007912FF" w:rsidP="00CE455C">
      <w:pPr>
        <w:spacing w:after="0"/>
        <w:rPr>
          <w:rFonts w:ascii="Arial" w:hAnsi="Arial" w:cs="Arial"/>
          <w:sz w:val="24"/>
          <w:szCs w:val="24"/>
        </w:rPr>
      </w:pPr>
    </w:p>
    <w:p w:rsidR="007912FF" w:rsidRDefault="007912FF" w:rsidP="00CE455C">
      <w:pPr>
        <w:spacing w:after="0"/>
        <w:rPr>
          <w:rFonts w:ascii="Arial" w:hAnsi="Arial" w:cs="Arial"/>
          <w:sz w:val="24"/>
          <w:szCs w:val="24"/>
        </w:rPr>
      </w:pPr>
    </w:p>
    <w:p w:rsidR="007912FF" w:rsidRDefault="007912FF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2936CA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234CEC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750570</wp:posOffset>
            </wp:positionH>
            <wp:positionV relativeFrom="margin">
              <wp:posOffset>4030980</wp:posOffset>
            </wp:positionV>
            <wp:extent cx="4709160" cy="6141720"/>
            <wp:effectExtent l="742950" t="0" r="720090" b="0"/>
            <wp:wrapNone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9160" cy="61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B82" w:rsidRDefault="00A66F04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Urči na semaforech, který světelný signál svítí</w:t>
      </w:r>
      <w:r w:rsidR="002936C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936CA">
        <w:rPr>
          <w:rFonts w:ascii="Arial" w:hAnsi="Arial" w:cs="Arial"/>
          <w:sz w:val="24"/>
          <w:szCs w:val="24"/>
        </w:rPr>
        <w:t>a správně ho vybarvi</w:t>
      </w:r>
      <w:r>
        <w:rPr>
          <w:rFonts w:ascii="Arial" w:hAnsi="Arial" w:cs="Arial"/>
          <w:sz w:val="24"/>
          <w:szCs w:val="24"/>
        </w:rPr>
        <w:t>.</w:t>
      </w: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A66F04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66F04" w:rsidRDefault="00A66F04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4CEC" w:rsidRDefault="00234CEC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4CEC" w:rsidRDefault="00234CEC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4CEC" w:rsidRDefault="00234CEC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4CEC" w:rsidRDefault="00234CEC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4CEC" w:rsidRDefault="00234CEC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4CEC" w:rsidRDefault="00234CEC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4CEC" w:rsidRDefault="00234CEC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4CEC" w:rsidRDefault="00234CEC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4CEC" w:rsidRDefault="00234CEC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4CEC" w:rsidRDefault="00234CEC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4CEC" w:rsidRDefault="00234CEC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4CEC" w:rsidRDefault="00234CEC" w:rsidP="00234C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4CEC" w:rsidRDefault="00234CEC" w:rsidP="00234CE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Pojmenuj obrázky, maminka je zapíše do křížovky a přečte ti tajenku.</w:t>
      </w:r>
    </w:p>
    <w:p w:rsidR="002936CA" w:rsidRDefault="00BE7CB8" w:rsidP="00CE455C">
      <w:pPr>
        <w:spacing w:after="0"/>
        <w:rPr>
          <w:rFonts w:ascii="Arial" w:hAnsi="Arial" w:cs="Arial"/>
          <w:sz w:val="24"/>
          <w:szCs w:val="24"/>
        </w:rPr>
      </w:pPr>
      <w:r w:rsidRPr="00070638">
        <w:rPr>
          <w:rFonts w:ascii="Arial" w:hAnsi="Arial" w:cs="Arial"/>
          <w:sz w:val="24"/>
          <w:szCs w:val="24"/>
        </w:rPr>
        <w:lastRenderedPageBreak/>
        <w:pict>
          <v:shape id="_x0000_i1028" type="#_x0000_t75" style="width:523.15pt;height:282.65pt">
            <v:imagedata r:id="rId21" o:title="7215"/>
          </v:shape>
        </w:pict>
      </w:r>
    </w:p>
    <w:p w:rsidR="00612873" w:rsidRDefault="00612873" w:rsidP="00CE455C">
      <w:pPr>
        <w:spacing w:after="0"/>
        <w:rPr>
          <w:rFonts w:ascii="Arial" w:hAnsi="Arial" w:cs="Arial"/>
          <w:sz w:val="24"/>
          <w:szCs w:val="24"/>
        </w:rPr>
      </w:pPr>
    </w:p>
    <w:p w:rsidR="00A66F04" w:rsidRDefault="00FC0C13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666750</wp:posOffset>
            </wp:positionH>
            <wp:positionV relativeFrom="margin">
              <wp:posOffset>3810000</wp:posOffset>
            </wp:positionV>
            <wp:extent cx="5162550" cy="5699760"/>
            <wp:effectExtent l="285750" t="0" r="266700" b="0"/>
            <wp:wrapNone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2550" cy="569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CEC">
        <w:rPr>
          <w:rFonts w:ascii="Arial" w:hAnsi="Arial" w:cs="Arial"/>
          <w:sz w:val="24"/>
          <w:szCs w:val="24"/>
        </w:rPr>
        <w:t>Jak má být vybaven cyklista a jeho kolo.</w:t>
      </w: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</w:p>
    <w:p w:rsidR="00FC0C13" w:rsidRDefault="00FC0C13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Udělej do řádku tolik puntíku</w:t>
      </w:r>
      <w:r w:rsidR="00612873">
        <w:rPr>
          <w:rFonts w:ascii="Arial" w:hAnsi="Arial" w:cs="Arial"/>
          <w:sz w:val="24"/>
          <w:szCs w:val="24"/>
        </w:rPr>
        <w:t>, kolik je na horním obrázku stejných dopravních prostředků</w:t>
      </w:r>
    </w:p>
    <w:p w:rsidR="005F5E70" w:rsidRDefault="005F5E70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Nápady na v</w:t>
      </w:r>
      <w:r w:rsidRPr="005F5E70">
        <w:rPr>
          <w:rFonts w:ascii="Arial" w:hAnsi="Arial" w:cs="Arial"/>
          <w:sz w:val="24"/>
          <w:szCs w:val="24"/>
        </w:rPr>
        <w:t xml:space="preserve">ýtvarné </w:t>
      </w:r>
      <w:r w:rsidR="00B7514E">
        <w:rPr>
          <w:rFonts w:ascii="Arial" w:hAnsi="Arial" w:cs="Arial"/>
          <w:sz w:val="24"/>
          <w:szCs w:val="24"/>
        </w:rPr>
        <w:t xml:space="preserve">a pracovní </w:t>
      </w:r>
      <w:r w:rsidRPr="005F5E70">
        <w:rPr>
          <w:rFonts w:ascii="Arial" w:hAnsi="Arial" w:cs="Arial"/>
          <w:sz w:val="24"/>
          <w:szCs w:val="24"/>
        </w:rPr>
        <w:t xml:space="preserve">činnosti: </w:t>
      </w:r>
    </w:p>
    <w:p w:rsidR="005F5E70" w:rsidRDefault="005F5E70" w:rsidP="00CE455C">
      <w:pPr>
        <w:spacing w:after="0"/>
        <w:rPr>
          <w:rFonts w:ascii="Arial" w:hAnsi="Arial" w:cs="Arial"/>
          <w:sz w:val="24"/>
          <w:szCs w:val="24"/>
        </w:rPr>
      </w:pPr>
      <w:r w:rsidRPr="005F5E70">
        <w:rPr>
          <w:rFonts w:ascii="Arial" w:hAnsi="Arial" w:cs="Arial"/>
          <w:sz w:val="24"/>
          <w:szCs w:val="24"/>
        </w:rPr>
        <w:t xml:space="preserve">- nakresli, jak asi vypadalo “modré autíčko z pohádky?” </w:t>
      </w:r>
    </w:p>
    <w:p w:rsidR="005F5E70" w:rsidRDefault="005F5E70" w:rsidP="00CE455C">
      <w:pPr>
        <w:spacing w:after="0"/>
        <w:rPr>
          <w:rFonts w:ascii="Arial" w:hAnsi="Arial" w:cs="Arial"/>
          <w:sz w:val="24"/>
          <w:szCs w:val="24"/>
        </w:rPr>
      </w:pPr>
      <w:r w:rsidRPr="005F5E70">
        <w:rPr>
          <w:rFonts w:ascii="Arial" w:hAnsi="Arial" w:cs="Arial"/>
          <w:sz w:val="24"/>
          <w:szCs w:val="24"/>
        </w:rPr>
        <w:t xml:space="preserve">- zkus nakreslit světelnou signalizaci pro auta - semafor (formát papíru A4), pod sebou tři kola, která děti vybarví (možnost vytvořit vlastní šablonu - kolo: obkreslit např. dno malého talířku nebo misky - radši plast): varianty vybarvování: pastelky, temperové barvy + štětec, korková zátka namáčená vždy v jedné barvě, tou </w:t>
      </w:r>
      <w:proofErr w:type="spellStart"/>
      <w:r w:rsidRPr="005F5E70">
        <w:rPr>
          <w:rFonts w:ascii="Arial" w:hAnsi="Arial" w:cs="Arial"/>
          <w:sz w:val="24"/>
          <w:szCs w:val="24"/>
        </w:rPr>
        <w:t>vyťupat</w:t>
      </w:r>
      <w:proofErr w:type="spellEnd"/>
      <w:r w:rsidRPr="005F5E70">
        <w:rPr>
          <w:rFonts w:ascii="Arial" w:hAnsi="Arial" w:cs="Arial"/>
          <w:sz w:val="24"/>
          <w:szCs w:val="24"/>
        </w:rPr>
        <w:t xml:space="preserve"> kolo jedné barvy semaforu, poté očistit a další barvou atd. </w:t>
      </w:r>
    </w:p>
    <w:p w:rsidR="00DC2397" w:rsidRDefault="00DC2397" w:rsidP="00CE455C">
      <w:pPr>
        <w:spacing w:after="0"/>
        <w:rPr>
          <w:rFonts w:ascii="Arial" w:hAnsi="Arial" w:cs="Arial"/>
          <w:sz w:val="24"/>
          <w:szCs w:val="24"/>
        </w:rPr>
      </w:pPr>
    </w:p>
    <w:p w:rsidR="005F5E70" w:rsidRDefault="005F5E70" w:rsidP="00CE45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BE7CB8" w:rsidRPr="00070638">
        <w:rPr>
          <w:rFonts w:ascii="Arial" w:hAnsi="Arial" w:cs="Arial"/>
          <w:sz w:val="24"/>
          <w:szCs w:val="24"/>
        </w:rPr>
        <w:pict>
          <v:shape id="_x0000_i1029" type="#_x0000_t75" style="width:96.5pt;height:1in">
            <v:imagedata r:id="rId23" o:title="698a64c82328ecb9aa3e56390c8c1819"/>
          </v:shape>
        </w:pict>
      </w:r>
      <w:r>
        <w:rPr>
          <w:rFonts w:ascii="Arial" w:hAnsi="Arial" w:cs="Arial"/>
          <w:sz w:val="24"/>
          <w:szCs w:val="24"/>
        </w:rPr>
        <w:t xml:space="preserve"> </w:t>
      </w:r>
      <w:r w:rsidR="00BE7CB8" w:rsidRPr="00070638">
        <w:rPr>
          <w:rFonts w:ascii="Arial" w:hAnsi="Arial" w:cs="Arial"/>
          <w:sz w:val="24"/>
          <w:szCs w:val="24"/>
        </w:rPr>
        <w:pict>
          <v:shape id="_x0000_i1030" type="#_x0000_t75" style="width:89.6pt;height:67.4pt">
            <v:imagedata r:id="rId24" o:title="tgzhujkjhgvfcx"/>
          </v:shape>
        </w:pict>
      </w:r>
      <w:r w:rsidR="001A0D17">
        <w:rPr>
          <w:rFonts w:ascii="Arial" w:hAnsi="Arial" w:cs="Arial"/>
          <w:sz w:val="24"/>
          <w:szCs w:val="24"/>
        </w:rPr>
        <w:t xml:space="preserve">  </w:t>
      </w:r>
      <w:r w:rsidR="00BE7CB8" w:rsidRPr="00070638">
        <w:rPr>
          <w:rFonts w:ascii="Arial" w:hAnsi="Arial" w:cs="Arial"/>
          <w:sz w:val="24"/>
          <w:szCs w:val="24"/>
        </w:rPr>
        <w:pict>
          <v:shape id="_x0000_i1031" type="#_x0000_t75" style="width:113.35pt;height:85pt">
            <v:imagedata r:id="rId25" o:title="images,mkjhgtfr"/>
          </v:shape>
        </w:pict>
      </w:r>
      <w:r w:rsidR="00B7514E">
        <w:rPr>
          <w:rFonts w:ascii="Arial" w:hAnsi="Arial" w:cs="Arial"/>
          <w:sz w:val="24"/>
          <w:szCs w:val="24"/>
        </w:rPr>
        <w:t xml:space="preserve">  </w:t>
      </w:r>
      <w:r w:rsidR="00B7514E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1488027" cy="1112410"/>
            <wp:effectExtent l="19050" t="0" r="0" b="0"/>
            <wp:docPr id="64" name="obrázek 64" descr="C:\Users\blank\AppData\Local\Microsoft\Windows\INetCache\Content.Word\c21ed3e4a3758036651c8f27f9200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blank\AppData\Local\Microsoft\Windows\INetCache\Content.Word\c21ed3e4a3758036651c8f27f92009e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28" cy="111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14E">
        <w:rPr>
          <w:rFonts w:ascii="Arial" w:hAnsi="Arial" w:cs="Arial"/>
          <w:sz w:val="24"/>
          <w:szCs w:val="24"/>
        </w:rPr>
        <w:t xml:space="preserve"> </w:t>
      </w:r>
      <w:r w:rsidR="00B7514E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933450" cy="1312756"/>
            <wp:effectExtent l="19050" t="0" r="0" b="0"/>
            <wp:docPr id="3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53" cy="131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D17" w:rsidRDefault="00BE7CB8" w:rsidP="00CE455C">
      <w:pPr>
        <w:spacing w:after="0"/>
        <w:rPr>
          <w:rFonts w:ascii="Arial" w:hAnsi="Arial" w:cs="Arial"/>
          <w:sz w:val="24"/>
          <w:szCs w:val="24"/>
        </w:rPr>
      </w:pPr>
      <w:r w:rsidRPr="00070638">
        <w:rPr>
          <w:rFonts w:ascii="Arial" w:hAnsi="Arial" w:cs="Arial"/>
          <w:sz w:val="24"/>
          <w:szCs w:val="24"/>
        </w:rPr>
        <w:pict>
          <v:shape id="_x0000_i1032" type="#_x0000_t75" style="width:85pt;height:112.6pt">
            <v:imagedata r:id="rId28" o:title="index"/>
          </v:shape>
        </w:pict>
      </w:r>
      <w:r w:rsidR="001A0D17">
        <w:rPr>
          <w:rFonts w:ascii="Arial" w:hAnsi="Arial" w:cs="Arial"/>
          <w:sz w:val="24"/>
          <w:szCs w:val="24"/>
        </w:rPr>
        <w:t xml:space="preserve">  </w:t>
      </w:r>
      <w:r w:rsidRPr="00070638">
        <w:rPr>
          <w:rFonts w:ascii="Arial" w:hAnsi="Arial" w:cs="Arial"/>
          <w:sz w:val="24"/>
          <w:szCs w:val="24"/>
        </w:rPr>
        <w:pict>
          <v:shape id="_x0000_i1033" type="#_x0000_t75" style="width:71.25pt;height:118.7pt">
            <v:imagedata r:id="rId29" o:title="oiuztfgvbnm"/>
          </v:shape>
        </w:pict>
      </w:r>
      <w:r w:rsidR="00B7514E">
        <w:rPr>
          <w:rFonts w:ascii="Arial" w:hAnsi="Arial" w:cs="Arial"/>
          <w:sz w:val="24"/>
          <w:szCs w:val="24"/>
        </w:rPr>
        <w:t xml:space="preserve"> </w:t>
      </w:r>
      <w:r w:rsidR="001A0D17">
        <w:rPr>
          <w:rFonts w:ascii="Arial" w:hAnsi="Arial" w:cs="Arial"/>
          <w:sz w:val="24"/>
          <w:szCs w:val="24"/>
        </w:rPr>
        <w:t xml:space="preserve"> </w:t>
      </w:r>
      <w:r w:rsidR="00B7514E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905091" cy="1287780"/>
            <wp:effectExtent l="19050" t="0" r="9309" b="0"/>
            <wp:docPr id="56" name="obrázek 56" descr="C:\Users\blank\AppData\Local\Microsoft\Windows\INetCache\Content.Word\edrtzukmnbv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blank\AppData\Local\Microsoft\Windows\INetCache\Content.Word\edrtzukmnbvcx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91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14E">
        <w:rPr>
          <w:rFonts w:ascii="Arial" w:hAnsi="Arial" w:cs="Arial"/>
          <w:sz w:val="24"/>
          <w:szCs w:val="24"/>
        </w:rPr>
        <w:t xml:space="preserve"> </w:t>
      </w:r>
      <w:r w:rsidR="00B7514E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930131" cy="1318260"/>
            <wp:effectExtent l="19050" t="0" r="3319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32" cy="132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14E">
        <w:rPr>
          <w:rFonts w:ascii="Arial" w:hAnsi="Arial" w:cs="Arial"/>
          <w:sz w:val="24"/>
          <w:szCs w:val="24"/>
        </w:rPr>
        <w:t xml:space="preserve"> </w:t>
      </w:r>
      <w:r w:rsidR="00B7514E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1139190" cy="1515782"/>
            <wp:effectExtent l="19050" t="0" r="381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36" cy="151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14E">
        <w:rPr>
          <w:rFonts w:ascii="Arial" w:hAnsi="Arial" w:cs="Arial"/>
          <w:sz w:val="24"/>
          <w:szCs w:val="24"/>
        </w:rPr>
        <w:t xml:space="preserve">  </w:t>
      </w:r>
      <w:r w:rsidR="00B7514E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1154430" cy="1303733"/>
            <wp:effectExtent l="19050" t="0" r="762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64" cy="13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873" w:rsidRPr="002972D9" w:rsidRDefault="00070638" w:rsidP="00CE455C">
      <w:pPr>
        <w:spacing w:after="0"/>
        <w:rPr>
          <w:rFonts w:ascii="Arial" w:hAnsi="Arial" w:cs="Arial"/>
          <w:sz w:val="24"/>
          <w:szCs w:val="24"/>
        </w:rPr>
      </w:pPr>
      <w:r w:rsidRPr="00070638">
        <w:rPr>
          <w:noProof/>
        </w:rPr>
        <w:pict>
          <v:shape id="_x0000_s1030" type="#_x0000_t75" style="position:absolute;margin-left:0;margin-top:0;width:520.25pt;height:367.8pt;z-index:251662336;mso-position-horizontal:center;mso-position-horizontal-relative:margin;mso-position-vertical:top;mso-position-vertical-relative:margin">
            <v:imagedata r:id="rId34" o:title="list-c"/>
            <w10:wrap type="square" anchorx="margin" anchory="margin"/>
          </v:shape>
        </w:pict>
      </w:r>
    </w:p>
    <w:sectPr w:rsidR="00612873" w:rsidRPr="002972D9" w:rsidSect="007F1D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0A9F"/>
    <w:rsid w:val="00070638"/>
    <w:rsid w:val="000B7F96"/>
    <w:rsid w:val="00100526"/>
    <w:rsid w:val="001A0D17"/>
    <w:rsid w:val="00234CEC"/>
    <w:rsid w:val="002936CA"/>
    <w:rsid w:val="002972D9"/>
    <w:rsid w:val="003643AF"/>
    <w:rsid w:val="005F5E70"/>
    <w:rsid w:val="005F75BB"/>
    <w:rsid w:val="00612873"/>
    <w:rsid w:val="00624C18"/>
    <w:rsid w:val="007912FF"/>
    <w:rsid w:val="007A75DC"/>
    <w:rsid w:val="007F1DE2"/>
    <w:rsid w:val="00820A9F"/>
    <w:rsid w:val="0082451C"/>
    <w:rsid w:val="008E5D57"/>
    <w:rsid w:val="00926856"/>
    <w:rsid w:val="00955082"/>
    <w:rsid w:val="009F4347"/>
    <w:rsid w:val="00A40C58"/>
    <w:rsid w:val="00A66F04"/>
    <w:rsid w:val="00B7514E"/>
    <w:rsid w:val="00BC5D06"/>
    <w:rsid w:val="00BE7CB8"/>
    <w:rsid w:val="00CE455C"/>
    <w:rsid w:val="00DA3DEF"/>
    <w:rsid w:val="00DC2397"/>
    <w:rsid w:val="00E85B82"/>
    <w:rsid w:val="00F81CEE"/>
    <w:rsid w:val="00FC0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24C1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6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6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6F92E2-1377-44C3-B63D-9365C52A4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719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Windows User</cp:lastModifiedBy>
  <cp:revision>10</cp:revision>
  <dcterms:created xsi:type="dcterms:W3CDTF">2021-04-14T06:58:00Z</dcterms:created>
  <dcterms:modified xsi:type="dcterms:W3CDTF">2021-04-18T08:51:00Z</dcterms:modified>
</cp:coreProperties>
</file>